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06972233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B97BC9">
        <w:rPr>
          <w:sz w:val="27"/>
          <w:szCs w:val="27"/>
        </w:rPr>
        <w:t>157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147E6763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17 января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19CADCA6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ИА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уроженца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гражданина РФ, 01;67</w:t>
      </w:r>
      <w:r>
        <w:rPr>
          <w:sz w:val="27"/>
          <w:szCs w:val="27"/>
        </w:rPr>
        <w:t>23230852</w:t>
      </w:r>
      <w:r w:rsidRPr="000B595A" w:rsidR="000B595A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ООО «***</w:t>
      </w:r>
      <w:r>
        <w:rPr>
          <w:sz w:val="27"/>
          <w:szCs w:val="27"/>
        </w:rPr>
        <w:t>»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</w:t>
      </w:r>
      <w:r w:rsidRPr="00BE21B9">
        <w:rPr>
          <w:sz w:val="27"/>
          <w:szCs w:val="27"/>
        </w:rPr>
        <w:t>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638A8B3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И.А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22.05.2024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>
        <w:rPr>
          <w:sz w:val="27"/>
          <w:szCs w:val="27"/>
        </w:rPr>
        <w:t xml:space="preserve">новлен административный надзор и </w:t>
      </w:r>
      <w:r w:rsidRPr="00BE21B9" w:rsidR="007476D1">
        <w:rPr>
          <w:sz w:val="27"/>
          <w:szCs w:val="27"/>
        </w:rPr>
        <w:t xml:space="preserve">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>
        <w:rPr>
          <w:sz w:val="27"/>
          <w:szCs w:val="27"/>
        </w:rPr>
        <w:t>3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 w:rsidR="00CA3890">
        <w:rPr>
          <w:sz w:val="27"/>
          <w:szCs w:val="27"/>
        </w:rPr>
        <w:t xml:space="preserve">. </w:t>
      </w:r>
      <w:r>
        <w:rPr>
          <w:color w:val="FF0000"/>
          <w:sz w:val="27"/>
          <w:szCs w:val="27"/>
        </w:rPr>
        <w:t>17.12</w:t>
      </w:r>
      <w:r w:rsidRPr="00BB037C" w:rsidR="00CA3890">
        <w:rPr>
          <w:color w:val="FF0000"/>
          <w:sz w:val="27"/>
          <w:szCs w:val="27"/>
          <w:lang w:eastAsia="ar-SA"/>
        </w:rPr>
        <w:t>.202</w:t>
      </w:r>
      <w:r w:rsidRPr="00BB037C" w:rsidR="007B69FF">
        <w:rPr>
          <w:color w:val="FF0000"/>
          <w:sz w:val="27"/>
          <w:szCs w:val="27"/>
          <w:lang w:eastAsia="ar-SA"/>
        </w:rPr>
        <w:t>4</w:t>
      </w:r>
      <w:r w:rsidRPr="00BB037C" w:rsidR="00CA3890">
        <w:rPr>
          <w:color w:val="FF0000"/>
          <w:sz w:val="27"/>
          <w:szCs w:val="27"/>
          <w:lang w:eastAsia="ar-SA"/>
        </w:rPr>
        <w:t xml:space="preserve"> </w:t>
      </w:r>
      <w:r w:rsidRPr="00BE21B9" w:rsidR="00CA3890">
        <w:rPr>
          <w:sz w:val="27"/>
          <w:szCs w:val="27"/>
          <w:lang w:eastAsia="ar-SA"/>
        </w:rPr>
        <w:t xml:space="preserve">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3B7AD1C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201982" w:rsidR="00F86C16">
        <w:rPr>
          <w:sz w:val="27"/>
          <w:szCs w:val="27"/>
        </w:rPr>
        <w:t xml:space="preserve">с протоколом об административном правонарушении не согласился, вину в его совершении не признал, пояснил, что </w:t>
      </w:r>
      <w:r w:rsidR="00F86C16">
        <w:rPr>
          <w:sz w:val="27"/>
          <w:szCs w:val="27"/>
        </w:rPr>
        <w:t>не находился в городе</w:t>
      </w:r>
      <w:r w:rsidRPr="00201982" w:rsidR="00F86C16">
        <w:rPr>
          <w:sz w:val="27"/>
          <w:szCs w:val="27"/>
        </w:rPr>
        <w:t>,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983B69" w14:paraId="46F836C5" w14:textId="1760BEB8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Выслушав Варжеленко И.А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 и</w:t>
      </w:r>
      <w:r w:rsidRPr="00201982" w:rsidR="003A1063">
        <w:rPr>
          <w:sz w:val="27"/>
          <w:szCs w:val="27"/>
        </w:rPr>
        <w:t>сследовав материалы дела, судья приходит к выводу о том</w:t>
      </w:r>
      <w:r w:rsidRPr="00BE21B9" w:rsidR="003A1063">
        <w:rPr>
          <w:sz w:val="27"/>
          <w:szCs w:val="27"/>
        </w:rPr>
        <w:t xml:space="preserve">, </w:t>
      </w:r>
      <w:r w:rsidR="003A1063">
        <w:rPr>
          <w:sz w:val="27"/>
          <w:szCs w:val="27"/>
        </w:rPr>
        <w:t xml:space="preserve">что </w:t>
      </w:r>
      <w:r w:rsidR="00BD43ED">
        <w:rPr>
          <w:sz w:val="27"/>
          <w:szCs w:val="27"/>
        </w:rPr>
        <w:t xml:space="preserve">его </w:t>
      </w:r>
      <w:r w:rsidRPr="00BE21B9" w:rsidR="003A1063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5B9A0A2D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административном </w:t>
      </w:r>
      <w:r w:rsidRPr="00BE21B9">
        <w:rPr>
          <w:sz w:val="27"/>
          <w:szCs w:val="27"/>
        </w:rPr>
        <w:t>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B97BC9">
        <w:rPr>
          <w:color w:val="FF0000"/>
          <w:sz w:val="27"/>
          <w:szCs w:val="27"/>
        </w:rPr>
        <w:t>23.12</w:t>
      </w:r>
      <w:r w:rsidRPr="00E02CA9" w:rsidR="00231D6A">
        <w:rPr>
          <w:color w:val="FF0000"/>
          <w:sz w:val="27"/>
          <w:szCs w:val="27"/>
        </w:rPr>
        <w:t>.202</w:t>
      </w:r>
      <w:r w:rsidRPr="00E02CA9" w:rsidR="003E442C">
        <w:rPr>
          <w:color w:val="FF0000"/>
          <w:sz w:val="27"/>
          <w:szCs w:val="27"/>
        </w:rPr>
        <w:t>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9D7CC6" w:rsidP="00D070E9" w14:paraId="06D9CAC4" w14:textId="31ECDDCC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B97BC9">
        <w:rPr>
          <w:color w:val="FF0000"/>
          <w:sz w:val="27"/>
          <w:szCs w:val="27"/>
        </w:rPr>
        <w:t>07.11</w:t>
      </w:r>
      <w:r w:rsidR="00F82BD7">
        <w:rPr>
          <w:color w:val="FF0000"/>
          <w:sz w:val="27"/>
          <w:szCs w:val="27"/>
        </w:rPr>
        <w:t>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B97BC9">
        <w:rPr>
          <w:color w:val="FF0000"/>
          <w:sz w:val="27"/>
          <w:szCs w:val="27"/>
        </w:rPr>
        <w:t>19.11</w:t>
      </w:r>
      <w:r w:rsidR="00F82BD7">
        <w:rPr>
          <w:color w:val="FF0000"/>
          <w:sz w:val="27"/>
          <w:szCs w:val="27"/>
        </w:rPr>
        <w:t>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 xml:space="preserve">объяснением </w:t>
      </w:r>
      <w:r w:rsidR="00B97BC9">
        <w:rPr>
          <w:sz w:val="27"/>
          <w:szCs w:val="27"/>
        </w:rPr>
        <w:t>Варжеленко И.А</w:t>
      </w:r>
      <w:r w:rsidR="007B69FF">
        <w:rPr>
          <w:color w:val="FF0000"/>
          <w:sz w:val="27"/>
          <w:szCs w:val="27"/>
        </w:rPr>
        <w:t>.</w:t>
      </w:r>
      <w:r w:rsidR="00FB03E2">
        <w:rPr>
          <w:color w:val="FF0000"/>
          <w:sz w:val="27"/>
          <w:szCs w:val="27"/>
        </w:rPr>
        <w:t xml:space="preserve"> от </w:t>
      </w:r>
      <w:r w:rsidR="00B97BC9">
        <w:rPr>
          <w:color w:val="FF0000"/>
          <w:sz w:val="27"/>
          <w:szCs w:val="27"/>
        </w:rPr>
        <w:t>23.12</w:t>
      </w:r>
      <w:r w:rsidR="00FB03E2">
        <w:rPr>
          <w:color w:val="FF0000"/>
          <w:sz w:val="27"/>
          <w:szCs w:val="27"/>
        </w:rPr>
        <w:t>.2024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="00B97BC9">
        <w:rPr>
          <w:sz w:val="27"/>
          <w:szCs w:val="27"/>
        </w:rPr>
        <w:t>22.05.2024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>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="00B97BC9">
        <w:rPr>
          <w:sz w:val="27"/>
          <w:szCs w:val="27"/>
        </w:rPr>
        <w:t xml:space="preserve"> и</w:t>
      </w:r>
      <w:r w:rsidR="00FE7E2C">
        <w:rPr>
          <w:sz w:val="27"/>
          <w:szCs w:val="27"/>
        </w:rPr>
        <w:t xml:space="preserve">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</w:t>
      </w:r>
      <w:r w:rsidR="00B97BC9">
        <w:rPr>
          <w:sz w:val="27"/>
          <w:szCs w:val="27"/>
        </w:rPr>
        <w:t>3</w:t>
      </w:r>
      <w:r w:rsidR="00FE7E2C">
        <w:rPr>
          <w:sz w:val="27"/>
          <w:szCs w:val="27"/>
        </w:rPr>
        <w:t xml:space="preserve">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прибытия </w:t>
      </w:r>
      <w:r w:rsidRPr="009D7CC6" w:rsidR="00FE61FB">
        <w:rPr>
          <w:sz w:val="27"/>
          <w:szCs w:val="27"/>
        </w:rPr>
        <w:t>поднадзорного лица на регистрацию;</w:t>
      </w:r>
      <w:r w:rsidRPr="009D7CC6" w:rsidR="005E7678">
        <w:rPr>
          <w:sz w:val="27"/>
          <w:szCs w:val="27"/>
        </w:rPr>
        <w:t xml:space="preserve"> </w:t>
      </w:r>
      <w:r w:rsidRPr="009D7CC6" w:rsidR="009D7CC6">
        <w:rPr>
          <w:sz w:val="27"/>
          <w:szCs w:val="27"/>
        </w:rPr>
        <w:t>с</w:t>
      </w:r>
      <w:r w:rsidR="00B97BC9">
        <w:rPr>
          <w:sz w:val="27"/>
          <w:szCs w:val="27"/>
        </w:rPr>
        <w:t>правкой на лицо по учетам СООП.</w:t>
      </w:r>
    </w:p>
    <w:p w:rsidR="005C7919" w:rsidP="00D070E9" w14:paraId="6C447EB8" w14:textId="61409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9D7CC6">
        <w:rPr>
          <w:sz w:val="27"/>
          <w:szCs w:val="27"/>
        </w:rPr>
        <w:tab/>
        <w:t>Судья к</w:t>
      </w:r>
      <w:r w:rsidRPr="009D7CC6">
        <w:rPr>
          <w:sz w:val="27"/>
          <w:szCs w:val="27"/>
        </w:rPr>
        <w:t>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 xml:space="preserve">частью </w:t>
        </w:r>
        <w:r w:rsidRPr="003E442C">
          <w:rPr>
            <w:rFonts w:eastAsia="Calibri"/>
            <w:sz w:val="27"/>
            <w:szCs w:val="27"/>
          </w:rPr>
          <w:t>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FE4040" w:rsidRPr="00BE21B9" w:rsidP="00D070E9" w14:paraId="194B9DA8" w14:textId="77D13987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Довод о том, что Варжеленко И.А. не находился в городе мировой судья не принимает во внимание, поскольку </w:t>
      </w:r>
      <w:r>
        <w:rPr>
          <w:sz w:val="27"/>
          <w:szCs w:val="27"/>
        </w:rPr>
        <w:t>согласно имеющегося в материалах дела</w:t>
      </w:r>
      <w:r>
        <w:rPr>
          <w:rFonts w:eastAsia="Calibri"/>
          <w:sz w:val="27"/>
          <w:szCs w:val="27"/>
        </w:rPr>
        <w:t xml:space="preserve"> объяснения от 23.12</w:t>
      </w:r>
      <w:r>
        <w:rPr>
          <w:rFonts w:eastAsia="Calibri"/>
          <w:sz w:val="27"/>
          <w:szCs w:val="27"/>
        </w:rPr>
        <w:t>.2024 Варжеленко И.А. пояснил, что 17.12.2024 не явился на регистрацию, так как перепутал дни недели, вину признает, с протоколом согласен. Иных доказательств, подтверждающих отсутствие в г.Нефтеюганске и невозможность явки для регистрации в ОМВД по г.Нефт</w:t>
      </w:r>
      <w:r>
        <w:rPr>
          <w:rFonts w:eastAsia="Calibri"/>
          <w:sz w:val="27"/>
          <w:szCs w:val="27"/>
        </w:rPr>
        <w:t>еюганску в установленные даты, не представлено.</w:t>
      </w:r>
    </w:p>
    <w:p w:rsidR="00983B69" w:rsidRPr="00BE21B9" w:rsidP="00983B69" w14:paraId="0E660CD8" w14:textId="7AA6B229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Обстоятельств, смягчающи</w:t>
      </w:r>
      <w:r w:rsidR="00A648BB">
        <w:rPr>
          <w:sz w:val="27"/>
          <w:szCs w:val="27"/>
        </w:rPr>
        <w:t>х</w:t>
      </w:r>
      <w:r w:rsidRPr="00BE21B9">
        <w:rPr>
          <w:sz w:val="27"/>
          <w:szCs w:val="27"/>
        </w:rPr>
        <w:t xml:space="preserve"> </w:t>
      </w:r>
      <w:r w:rsidR="00A648BB">
        <w:rPr>
          <w:sz w:val="27"/>
          <w:szCs w:val="27"/>
        </w:rPr>
        <w:t xml:space="preserve">и </w:t>
      </w:r>
      <w:r w:rsidRPr="00BE21B9" w:rsidR="00A648BB">
        <w:rPr>
          <w:sz w:val="27"/>
          <w:szCs w:val="27"/>
        </w:rPr>
        <w:t xml:space="preserve">отягчающих </w:t>
      </w:r>
      <w:r w:rsidRPr="00BE21B9">
        <w:rPr>
          <w:sz w:val="27"/>
          <w:szCs w:val="27"/>
        </w:rPr>
        <w:t>административную ответственность в соответствии со ст.</w:t>
      </w:r>
      <w:r w:rsidR="00A648BB">
        <w:rPr>
          <w:sz w:val="27"/>
          <w:szCs w:val="27"/>
        </w:rPr>
        <w:t>ст.</w:t>
      </w:r>
      <w:r w:rsidRPr="00BE21B9">
        <w:rPr>
          <w:sz w:val="27"/>
          <w:szCs w:val="27"/>
        </w:rPr>
        <w:t xml:space="preserve"> 4.2</w:t>
      </w:r>
      <w:r w:rsidR="00A648BB">
        <w:rPr>
          <w:sz w:val="27"/>
          <w:szCs w:val="27"/>
        </w:rPr>
        <w:t>, 4.3</w:t>
      </w:r>
      <w:r w:rsidRPr="00BE21B9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A648BB">
        <w:rPr>
          <w:sz w:val="27"/>
          <w:szCs w:val="27"/>
        </w:rPr>
        <w:t>не установлено</w:t>
      </w:r>
      <w:r w:rsidRPr="00BE21B9">
        <w:rPr>
          <w:sz w:val="27"/>
          <w:szCs w:val="27"/>
        </w:rPr>
        <w:t>.</w:t>
      </w:r>
    </w:p>
    <w:p w:rsidR="002129A8" w:rsidRPr="005E7678" w:rsidP="00A648BB" w14:paraId="613B2931" w14:textId="73E5EE60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>С учётом изложенно</w:t>
      </w:r>
      <w:r w:rsidRPr="005E7678">
        <w:rPr>
          <w:sz w:val="27"/>
          <w:szCs w:val="27"/>
        </w:rPr>
        <w:t>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0E00F89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ИА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10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</w:t>
      </w:r>
      <w:r>
        <w:rPr>
          <w:sz w:val="27"/>
          <w:szCs w:val="27"/>
        </w:rPr>
        <w:t>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11705AFA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 xml:space="preserve">стративного ареста исчислять с </w:t>
      </w:r>
      <w:r w:rsidR="004D1590">
        <w:rPr>
          <w:sz w:val="27"/>
          <w:szCs w:val="27"/>
        </w:rPr>
        <w:t>10</w:t>
      </w:r>
      <w:r w:rsidRPr="00EA1C64">
        <w:rPr>
          <w:sz w:val="27"/>
          <w:szCs w:val="27"/>
        </w:rPr>
        <w:t xml:space="preserve"> час. </w:t>
      </w:r>
      <w:r w:rsidR="004D1590">
        <w:rPr>
          <w:sz w:val="27"/>
          <w:szCs w:val="27"/>
        </w:rPr>
        <w:t>3</w:t>
      </w:r>
      <w:r>
        <w:rPr>
          <w:sz w:val="27"/>
          <w:szCs w:val="27"/>
        </w:rPr>
        <w:t>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 xml:space="preserve">. </w:t>
      </w:r>
      <w:r w:rsidR="00B97BC9">
        <w:rPr>
          <w:sz w:val="27"/>
          <w:szCs w:val="27"/>
        </w:rPr>
        <w:t>17.01.2025</w:t>
      </w:r>
      <w:r>
        <w:rPr>
          <w:sz w:val="27"/>
          <w:szCs w:val="27"/>
        </w:rPr>
        <w:t>.</w:t>
      </w:r>
    </w:p>
    <w:p w:rsidR="00225C20" w:rsidRPr="005E7678" w:rsidP="00225C20" w14:paraId="0B31DF70" w14:textId="65FEF0A0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B97BC9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</w:t>
      </w:r>
      <w:r w:rsidRPr="005E7678">
        <w:rPr>
          <w:sz w:val="27"/>
          <w:szCs w:val="27"/>
        </w:rPr>
        <w:t>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DD16BB" w14:paraId="1CB30A10" w14:textId="564D79D1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3B9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2144"/>
    <w:rsid w:val="001273E1"/>
    <w:rsid w:val="0012743F"/>
    <w:rsid w:val="00150C41"/>
    <w:rsid w:val="001519F3"/>
    <w:rsid w:val="00154A23"/>
    <w:rsid w:val="00167A96"/>
    <w:rsid w:val="00174491"/>
    <w:rsid w:val="00186392"/>
    <w:rsid w:val="001B0F96"/>
    <w:rsid w:val="001B71BA"/>
    <w:rsid w:val="0020198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A1063"/>
    <w:rsid w:val="003D31B3"/>
    <w:rsid w:val="003E052B"/>
    <w:rsid w:val="003E42D7"/>
    <w:rsid w:val="003E442C"/>
    <w:rsid w:val="003F1454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1590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33E18"/>
    <w:rsid w:val="00841B02"/>
    <w:rsid w:val="008549D4"/>
    <w:rsid w:val="0086780F"/>
    <w:rsid w:val="00880314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7CC6"/>
    <w:rsid w:val="009E270A"/>
    <w:rsid w:val="00A0027A"/>
    <w:rsid w:val="00A07C1E"/>
    <w:rsid w:val="00A201DB"/>
    <w:rsid w:val="00A3481E"/>
    <w:rsid w:val="00A35C0D"/>
    <w:rsid w:val="00A37339"/>
    <w:rsid w:val="00A40B55"/>
    <w:rsid w:val="00A648BB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5CE7"/>
    <w:rsid w:val="00B772C0"/>
    <w:rsid w:val="00B805EB"/>
    <w:rsid w:val="00B902BE"/>
    <w:rsid w:val="00B97BC9"/>
    <w:rsid w:val="00BB037C"/>
    <w:rsid w:val="00BD2B0C"/>
    <w:rsid w:val="00BD43ED"/>
    <w:rsid w:val="00BD72DA"/>
    <w:rsid w:val="00BE21B9"/>
    <w:rsid w:val="00BF228C"/>
    <w:rsid w:val="00C11C57"/>
    <w:rsid w:val="00C32A0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16BB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4816"/>
    <w:rsid w:val="00F82BD7"/>
    <w:rsid w:val="00F86C16"/>
    <w:rsid w:val="00F93CF8"/>
    <w:rsid w:val="00FA2DE7"/>
    <w:rsid w:val="00FB03E2"/>
    <w:rsid w:val="00FC2355"/>
    <w:rsid w:val="00FD1641"/>
    <w:rsid w:val="00FE0A60"/>
    <w:rsid w:val="00FE3DAD"/>
    <w:rsid w:val="00FE4040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CC1B4-0EF3-4962-B454-09647B7A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